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C" w:rsidRPr="00725373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5373">
        <w:rPr>
          <w:rFonts w:ascii="Times New Roman" w:hAnsi="Times New Roman" w:cs="Times New Roman"/>
          <w:sz w:val="24"/>
          <w:szCs w:val="24"/>
        </w:rPr>
        <w:t>ST. JOSEPH’S COLLEGE FOR WOMEN (AUTONOMOUS) VISAKHAPATNAM</w:t>
      </w:r>
    </w:p>
    <w:p w:rsidR="000E071C" w:rsidRPr="00725373" w:rsidRDefault="003E06EC" w:rsidP="000E0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373">
        <w:rPr>
          <w:rFonts w:ascii="Times New Roman" w:hAnsi="Times New Roman" w:cs="Times New Roman"/>
          <w:sz w:val="24"/>
          <w:szCs w:val="24"/>
        </w:rPr>
        <w:t>I</w:t>
      </w:r>
      <w:r w:rsidR="000E071C" w:rsidRPr="00725373">
        <w:rPr>
          <w:rFonts w:ascii="Times New Roman" w:hAnsi="Times New Roman" w:cs="Times New Roman"/>
          <w:sz w:val="24"/>
          <w:szCs w:val="24"/>
        </w:rPr>
        <w:t>II SEMESTER</w:t>
      </w:r>
      <w:r w:rsidR="000E071C" w:rsidRPr="00725373">
        <w:rPr>
          <w:rFonts w:ascii="Times New Roman" w:hAnsi="Times New Roman" w:cs="Times New Roman"/>
          <w:sz w:val="24"/>
          <w:szCs w:val="24"/>
        </w:rPr>
        <w:tab/>
      </w:r>
      <w:r w:rsidR="000E071C" w:rsidRPr="00725373">
        <w:rPr>
          <w:rFonts w:ascii="Times New Roman" w:hAnsi="Times New Roman" w:cs="Times New Roman"/>
          <w:sz w:val="24"/>
          <w:szCs w:val="24"/>
        </w:rPr>
        <w:tab/>
      </w:r>
      <w:r w:rsidR="000E071C" w:rsidRPr="00725373">
        <w:rPr>
          <w:rFonts w:ascii="Times New Roman" w:hAnsi="Times New Roman" w:cs="Times New Roman"/>
          <w:b/>
          <w:bCs/>
          <w:sz w:val="24"/>
          <w:szCs w:val="24"/>
        </w:rPr>
        <w:t xml:space="preserve">         BIOTECHNOLGY</w:t>
      </w:r>
      <w:r w:rsidR="000E071C" w:rsidRPr="00725373">
        <w:rPr>
          <w:rFonts w:ascii="Times New Roman" w:hAnsi="Times New Roman" w:cs="Times New Roman"/>
          <w:sz w:val="24"/>
          <w:szCs w:val="24"/>
        </w:rPr>
        <w:t xml:space="preserve">                         TIME: </w:t>
      </w:r>
      <w:r w:rsidR="00725373" w:rsidRPr="00725373">
        <w:rPr>
          <w:rFonts w:ascii="Times New Roman" w:hAnsi="Times New Roman" w:cs="Times New Roman"/>
          <w:sz w:val="24"/>
          <w:szCs w:val="24"/>
        </w:rPr>
        <w:t>2</w:t>
      </w:r>
      <w:r w:rsidR="000E071C" w:rsidRPr="00725373">
        <w:rPr>
          <w:rFonts w:ascii="Times New Roman" w:hAnsi="Times New Roman" w:cs="Times New Roman"/>
          <w:sz w:val="24"/>
          <w:szCs w:val="24"/>
        </w:rPr>
        <w:t>Hrs/Week</w:t>
      </w:r>
    </w:p>
    <w:p w:rsidR="000E071C" w:rsidRPr="00725373" w:rsidRDefault="000E071C" w:rsidP="00F14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373">
        <w:rPr>
          <w:rFonts w:ascii="Times New Roman" w:hAnsi="Times New Roman" w:cs="Times New Roman"/>
          <w:sz w:val="24"/>
          <w:szCs w:val="24"/>
        </w:rPr>
        <w:t>BTH-Ma-</w:t>
      </w:r>
      <w:r w:rsidR="00C82566">
        <w:rPr>
          <w:rFonts w:ascii="Times New Roman" w:hAnsi="Times New Roman" w:cs="Times New Roman"/>
          <w:sz w:val="24"/>
          <w:szCs w:val="24"/>
        </w:rPr>
        <w:t>3</w:t>
      </w:r>
      <w:r w:rsidRPr="00725373">
        <w:rPr>
          <w:rFonts w:ascii="Times New Roman" w:hAnsi="Times New Roman" w:cs="Times New Roman"/>
          <w:sz w:val="24"/>
          <w:szCs w:val="24"/>
        </w:rPr>
        <w:t>-</w:t>
      </w:r>
      <w:r w:rsidR="003E06EC" w:rsidRPr="00725373">
        <w:rPr>
          <w:rFonts w:ascii="Times New Roman" w:hAnsi="Times New Roman" w:cs="Times New Roman"/>
          <w:sz w:val="24"/>
          <w:szCs w:val="24"/>
        </w:rPr>
        <w:t>3</w:t>
      </w:r>
      <w:r w:rsidRPr="00725373">
        <w:rPr>
          <w:rFonts w:ascii="Times New Roman" w:hAnsi="Times New Roman" w:cs="Times New Roman"/>
          <w:sz w:val="24"/>
          <w:szCs w:val="24"/>
        </w:rPr>
        <w:t>7</w:t>
      </w:r>
      <w:r w:rsidR="00725373" w:rsidRPr="00725373">
        <w:rPr>
          <w:rFonts w:ascii="Times New Roman" w:hAnsi="Times New Roman" w:cs="Times New Roman"/>
          <w:sz w:val="24"/>
          <w:szCs w:val="24"/>
        </w:rPr>
        <w:t>5</w:t>
      </w:r>
      <w:r w:rsidRPr="00725373">
        <w:rPr>
          <w:rFonts w:ascii="Times New Roman" w:hAnsi="Times New Roman" w:cs="Times New Roman"/>
          <w:sz w:val="24"/>
          <w:szCs w:val="24"/>
        </w:rPr>
        <w:t>1 (3)</w:t>
      </w:r>
      <w:r w:rsidR="00F14268" w:rsidRPr="0072537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25373">
        <w:rPr>
          <w:rFonts w:ascii="Times New Roman" w:hAnsi="Times New Roman" w:cs="Times New Roman"/>
          <w:sz w:val="24"/>
          <w:szCs w:val="24"/>
        </w:rPr>
        <w:t xml:space="preserve"> </w:t>
      </w:r>
      <w:r w:rsidR="00F14268" w:rsidRPr="00725373">
        <w:rPr>
          <w:rFonts w:ascii="Times New Roman" w:hAnsi="Times New Roman" w:cs="Times New Roman"/>
          <w:sz w:val="24"/>
          <w:szCs w:val="24"/>
        </w:rPr>
        <w:t xml:space="preserve">      </w:t>
      </w:r>
      <w:r w:rsidR="00F14268" w:rsidRPr="00725373">
        <w:rPr>
          <w:rFonts w:ascii="Times New Roman" w:hAnsi="Times New Roman" w:cs="Times New Roman"/>
          <w:b/>
          <w:bCs/>
          <w:sz w:val="24"/>
          <w:szCs w:val="24"/>
        </w:rPr>
        <w:t>MOLECULAR BIOLOGY</w:t>
      </w:r>
    </w:p>
    <w:p w:rsidR="000E071C" w:rsidRPr="00725373" w:rsidRDefault="000E071C" w:rsidP="000E0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373">
        <w:rPr>
          <w:rFonts w:ascii="Times New Roman" w:hAnsi="Times New Roman" w:cs="Times New Roman"/>
          <w:sz w:val="24"/>
          <w:szCs w:val="24"/>
        </w:rPr>
        <w:t xml:space="preserve">W.e.f. 2023-24 admitted batch (23AK)                                                     </w:t>
      </w:r>
      <w:r w:rsidR="00725373" w:rsidRPr="00725373">
        <w:rPr>
          <w:rFonts w:ascii="Times New Roman" w:hAnsi="Times New Roman" w:cs="Times New Roman"/>
          <w:sz w:val="24"/>
          <w:szCs w:val="24"/>
        </w:rPr>
        <w:t>Max. Marks: 5</w:t>
      </w:r>
      <w:r w:rsidRPr="00725373">
        <w:rPr>
          <w:rFonts w:ascii="Times New Roman" w:hAnsi="Times New Roman" w:cs="Times New Roman"/>
          <w:sz w:val="24"/>
          <w:szCs w:val="24"/>
        </w:rPr>
        <w:t>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725373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PRACTICAL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933C9" w:rsidRDefault="000933C9" w:rsidP="00093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OBJECTIVES: </w:t>
      </w:r>
      <w:r w:rsidRPr="004C429A">
        <w:rPr>
          <w:rFonts w:ascii="Times New Roman" w:hAnsi="Times New Roman" w:cs="Times New Roman"/>
          <w:sz w:val="24"/>
          <w:szCs w:val="24"/>
        </w:rPr>
        <w:t xml:space="preserve">To enable the students to – </w:t>
      </w:r>
    </w:p>
    <w:p w:rsidR="000933C9" w:rsidRPr="004C429A" w:rsidRDefault="000933C9" w:rsidP="00093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3C9" w:rsidRDefault="00C82566" w:rsidP="000933C9">
      <w:pPr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Improve</w:t>
      </w:r>
      <w:r w:rsidR="000933C9">
        <w:rPr>
          <w:rFonts w:ascii="Times New Roman" w:hAnsi="Times New Roman" w:cs="Times New Roman"/>
          <w:sz w:val="24"/>
          <w:szCs w:val="24"/>
        </w:rPr>
        <w:t xml:space="preserve"> the </w:t>
      </w:r>
      <w:r w:rsidR="00D83E58">
        <w:rPr>
          <w:rFonts w:ascii="Times New Roman" w:hAnsi="Times New Roman" w:cs="Times New Roman"/>
          <w:sz w:val="24"/>
          <w:szCs w:val="24"/>
        </w:rPr>
        <w:t>awareness</w:t>
      </w:r>
      <w:r w:rsidR="000933C9">
        <w:rPr>
          <w:rFonts w:ascii="Times New Roman" w:hAnsi="Times New Roman" w:cs="Times New Roman"/>
          <w:sz w:val="24"/>
          <w:szCs w:val="24"/>
        </w:rPr>
        <w:t xml:space="preserve"> on </w:t>
      </w:r>
      <w:r w:rsidR="00D83E58">
        <w:rPr>
          <w:rFonts w:ascii="Times New Roman" w:hAnsi="Times New Roman" w:cs="Times New Roman"/>
          <w:sz w:val="24"/>
          <w:szCs w:val="24"/>
        </w:rPr>
        <w:t>genetic engineering problems.</w:t>
      </w:r>
    </w:p>
    <w:p w:rsidR="00322F27" w:rsidRDefault="00322F27" w:rsidP="000933C9">
      <w:pPr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22F27">
        <w:rPr>
          <w:rFonts w:ascii="Times New Roman" w:hAnsi="Times New Roman" w:cs="Times New Roman"/>
          <w:sz w:val="24"/>
          <w:szCs w:val="24"/>
        </w:rPr>
        <w:t xml:space="preserve">Be trained in </w:t>
      </w:r>
      <w:r w:rsidR="00D83E58">
        <w:rPr>
          <w:rFonts w:ascii="Times New Roman" w:hAnsi="Times New Roman" w:cs="Times New Roman"/>
          <w:sz w:val="24"/>
          <w:szCs w:val="24"/>
        </w:rPr>
        <w:t>restriction digestion of DNA</w:t>
      </w:r>
      <w:r w:rsidRPr="00322F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3E58" w:rsidRDefault="00D83E58" w:rsidP="000933C9">
      <w:pPr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Observe the nucleases action on DNA/RNA.</w:t>
      </w:r>
    </w:p>
    <w:p w:rsidR="00D83E58" w:rsidRPr="00322F27" w:rsidRDefault="00D83E58" w:rsidP="000933C9">
      <w:pPr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 proficient in isolation of Plasmid DNA</w:t>
      </w:r>
    </w:p>
    <w:p w:rsidR="000933C9" w:rsidRPr="004C429A" w:rsidRDefault="000933C9" w:rsidP="000933C9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0933C9" w:rsidRPr="004C429A" w:rsidRDefault="000933C9" w:rsidP="000933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COURSE OUTCOMES: Students will </w:t>
      </w:r>
    </w:p>
    <w:p w:rsidR="000933C9" w:rsidRPr="004C429A" w:rsidRDefault="000933C9" w:rsidP="000933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BC21C4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BC21C4">
        <w:rPr>
          <w:rFonts w:ascii="Times New Roman" w:hAnsi="Times New Roman"/>
          <w:b/>
          <w:bCs/>
          <w:sz w:val="24"/>
          <w:szCs w:val="24"/>
        </w:rPr>
        <w:t xml:space="preserve">CO1: </w:t>
      </w:r>
      <w:r w:rsidR="00BC21C4" w:rsidRPr="00BC21C4">
        <w:rPr>
          <w:rFonts w:ascii="Times New Roman" w:hAnsi="Times New Roman"/>
          <w:sz w:val="24"/>
          <w:szCs w:val="24"/>
        </w:rPr>
        <w:t xml:space="preserve">Be proficient in </w:t>
      </w:r>
      <w:r w:rsidR="008D5060">
        <w:rPr>
          <w:rFonts w:ascii="Times New Roman" w:hAnsi="Times New Roman"/>
          <w:sz w:val="24"/>
          <w:szCs w:val="24"/>
        </w:rPr>
        <w:t>transformation in bacteria.</w:t>
      </w:r>
      <w:r w:rsidR="00BC21C4" w:rsidRPr="00BC21C4">
        <w:rPr>
          <w:rFonts w:ascii="Times New Roman" w:hAnsi="Times New Roman"/>
          <w:sz w:val="24"/>
          <w:szCs w:val="24"/>
        </w:rPr>
        <w:t xml:space="preserve"> </w:t>
      </w:r>
    </w:p>
    <w:p w:rsidR="00BC21C4" w:rsidRPr="00131C07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C21C4">
        <w:rPr>
          <w:rFonts w:ascii="Times New Roman" w:hAnsi="Times New Roman"/>
          <w:b/>
          <w:bCs/>
          <w:sz w:val="24"/>
          <w:szCs w:val="24"/>
        </w:rPr>
        <w:t xml:space="preserve">CO2: </w:t>
      </w:r>
      <w:r w:rsidR="00BC21C4" w:rsidRPr="00131C07">
        <w:rPr>
          <w:rFonts w:ascii="Times New Roman" w:hAnsi="Times New Roman"/>
          <w:bCs/>
          <w:sz w:val="24"/>
          <w:szCs w:val="24"/>
        </w:rPr>
        <w:t xml:space="preserve">Attain </w:t>
      </w:r>
      <w:r w:rsidR="00BC21C4" w:rsidRPr="007A0B99">
        <w:rPr>
          <w:rFonts w:ascii="Times New Roman" w:hAnsi="Times New Roman"/>
          <w:bCs/>
          <w:sz w:val="24"/>
          <w:szCs w:val="24"/>
        </w:rPr>
        <w:t xml:space="preserve">expertise in </w:t>
      </w:r>
      <w:r w:rsidR="008D5060">
        <w:rPr>
          <w:rFonts w:ascii="Times New Roman" w:hAnsi="Times New Roman"/>
          <w:bCs/>
          <w:sz w:val="24"/>
          <w:szCs w:val="24"/>
        </w:rPr>
        <w:t>restriction digestion and its evaluation</w:t>
      </w:r>
      <w:r w:rsidR="00BC21C4">
        <w:rPr>
          <w:rFonts w:ascii="Times New Roman" w:hAnsi="Times New Roman"/>
          <w:bCs/>
          <w:sz w:val="24"/>
          <w:szCs w:val="24"/>
        </w:rPr>
        <w:t>.</w:t>
      </w:r>
    </w:p>
    <w:p w:rsidR="000933C9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CO3: </w:t>
      </w:r>
      <w:r w:rsidRPr="00131C07">
        <w:rPr>
          <w:rFonts w:ascii="Times New Roman" w:hAnsi="Times New Roman"/>
          <w:bCs/>
          <w:sz w:val="24"/>
          <w:szCs w:val="24"/>
        </w:rPr>
        <w:t xml:space="preserve">Be </w:t>
      </w:r>
      <w:r w:rsidRPr="007A0B99">
        <w:rPr>
          <w:rFonts w:ascii="Times New Roman" w:hAnsi="Times New Roman"/>
          <w:sz w:val="24"/>
          <w:szCs w:val="24"/>
        </w:rPr>
        <w:t xml:space="preserve">Able to </w:t>
      </w:r>
      <w:r w:rsidR="008D5060">
        <w:rPr>
          <w:rFonts w:ascii="Times New Roman" w:hAnsi="Times New Roman"/>
          <w:sz w:val="24"/>
          <w:szCs w:val="24"/>
        </w:rPr>
        <w:t>evaluate the kinetics of nucleases activity</w:t>
      </w:r>
      <w:r w:rsidR="00BC21C4">
        <w:rPr>
          <w:rFonts w:ascii="Times New Roman" w:hAnsi="Times New Roman"/>
          <w:sz w:val="24"/>
          <w:szCs w:val="24"/>
        </w:rPr>
        <w:t xml:space="preserve">. </w:t>
      </w:r>
    </w:p>
    <w:p w:rsidR="000933C9" w:rsidRPr="00B63572" w:rsidRDefault="000933C9" w:rsidP="00BC21C4">
      <w:pPr>
        <w:pStyle w:val="ListParagraph"/>
        <w:numPr>
          <w:ilvl w:val="0"/>
          <w:numId w:val="43"/>
        </w:numPr>
        <w:suppressAutoHyphens/>
        <w:spacing w:after="20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CO4</w:t>
      </w:r>
      <w:r w:rsidRPr="00131C07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A0B99">
        <w:rPr>
          <w:rFonts w:ascii="Times New Roman" w:hAnsi="Times New Roman"/>
          <w:bCs/>
          <w:sz w:val="24"/>
          <w:szCs w:val="24"/>
        </w:rPr>
        <w:t xml:space="preserve">Be expertise in </w:t>
      </w:r>
      <w:r w:rsidR="008D5060">
        <w:rPr>
          <w:rFonts w:ascii="Times New Roman" w:hAnsi="Times New Roman"/>
          <w:bCs/>
          <w:sz w:val="24"/>
          <w:szCs w:val="24"/>
        </w:rPr>
        <w:t xml:space="preserve">isolation </w:t>
      </w:r>
      <w:r w:rsidR="00BC21C4">
        <w:rPr>
          <w:rFonts w:ascii="Times New Roman" w:hAnsi="Times New Roman"/>
          <w:bCs/>
          <w:sz w:val="24"/>
          <w:szCs w:val="24"/>
        </w:rPr>
        <w:t xml:space="preserve">of </w:t>
      </w:r>
      <w:r w:rsidR="008D5060">
        <w:rPr>
          <w:rFonts w:ascii="Times New Roman" w:hAnsi="Times New Roman"/>
          <w:bCs/>
          <w:sz w:val="24"/>
          <w:szCs w:val="24"/>
        </w:rPr>
        <w:t xml:space="preserve">Plasmid </w:t>
      </w:r>
      <w:r w:rsidR="00BC21C4">
        <w:rPr>
          <w:rFonts w:ascii="Times New Roman" w:hAnsi="Times New Roman"/>
          <w:bCs/>
          <w:sz w:val="24"/>
          <w:szCs w:val="24"/>
        </w:rPr>
        <w:t xml:space="preserve">DNA. </w:t>
      </w:r>
    </w:p>
    <w:p w:rsidR="000933C9" w:rsidRPr="00131C07" w:rsidRDefault="000933C9" w:rsidP="000933C9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933C9" w:rsidRPr="00B63572" w:rsidRDefault="000933C9" w:rsidP="000933C9">
      <w:pPr>
        <w:pStyle w:val="ListParagraph"/>
        <w:numPr>
          <w:ilvl w:val="0"/>
          <w:numId w:val="44"/>
        </w:numPr>
        <w:tabs>
          <w:tab w:val="left" w:pos="1740"/>
        </w:tabs>
        <w:suppressAutoHyphens/>
        <w:spacing w:after="0" w:line="240" w:lineRule="auto"/>
        <w:ind w:left="720" w:hanging="360"/>
        <w:rPr>
          <w:rFonts w:ascii="Times New Roman" w:hAnsi="Times New Roman"/>
          <w:b/>
          <w:sz w:val="24"/>
          <w:szCs w:val="24"/>
        </w:rPr>
      </w:pPr>
      <w:r w:rsidRPr="00B63572">
        <w:rPr>
          <w:rFonts w:ascii="Times New Roman" w:hAnsi="Times New Roman"/>
          <w:b/>
          <w:sz w:val="24"/>
          <w:szCs w:val="24"/>
        </w:rPr>
        <w:t>COURSE:</w:t>
      </w:r>
    </w:p>
    <w:p w:rsidR="000933C9" w:rsidRPr="000933C9" w:rsidRDefault="000933C9" w:rsidP="000933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Effect of UV radiations on the growth of microorganisms.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Determination of absorption maxima of DNA and RNA and their quantification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Quantitative estimation of RNA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Quantitative estimation of DNA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Isolation of plasmid DNA from bacteria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Isolation of genomic DNA from </w:t>
      </w:r>
      <w:r w:rsidRPr="000933C9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bidi="te-IN"/>
        </w:rPr>
        <w:t>E.coli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Isolation of DNA from sheep liver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Isolation of DNA from plant leaves (Rice or Tobacco or any other plant)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Separation of DNA by Agarose gel Electrophoresis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Purity analysis of the Nucleic acids</w:t>
      </w:r>
    </w:p>
    <w:p w:rsidR="000933C9" w:rsidRPr="000E071C" w:rsidRDefault="000933C9" w:rsidP="001D4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Default="00A654D8" w:rsidP="00030B99">
      <w:pPr>
        <w:pStyle w:val="ListParagraph"/>
        <w:numPr>
          <w:ilvl w:val="0"/>
          <w:numId w:val="44"/>
        </w:numPr>
        <w:spacing w:line="240" w:lineRule="auto"/>
        <w:ind w:left="72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030B99" w:rsidRPr="00030B99" w:rsidRDefault="00030B99" w:rsidP="00030B99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Textbook of Biotechnology - 2007, By H.K. Das (Wiley Publications)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Principles of Gene Manipulation - 7th edition, 2006, By R.W. Old &amp; S.B. Primrose, Publ: Blackwell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Molecular Biology &amp; Biotechnology- 1996, By H.D. Kumar, Publ: Vikas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Molecular Biotechnology - 4th edition, 2010, G.R. Click and J.J. Pasternak, Publ: Panima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Genes and Genomes – 1991, By Maxine Singer and Paul Berg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Genes VII- 2000, By B. Lewin - Oxford Univ. Press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Molecular Biology - 4th Edition, 2008, By D. Freifelder, Publ: Narosa Publishing house New York, Delhi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Brown TA. (2006). Gene Cloning and DNA Analysis. 5th edition. Blackwell Publishing, Oxford, U.K.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Clark DP and Pazdernik NJ. (2009). Biotechnology-Applying the Genetic Revolution.</w:t>
      </w:r>
    </w:p>
    <w:p w:rsidR="002729A0" w:rsidRPr="003018C0" w:rsidRDefault="002729A0" w:rsidP="002729A0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Elsevier Academic Press, USA. </w:t>
      </w:r>
    </w:p>
    <w:p w:rsidR="002729A0" w:rsidRPr="003018C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Glick, B.R., Pasternak, J.J. (2003). Molecular Biotechnology-Principles and Applications of recombinant DNA. ASM Press, Washington</w:t>
      </w:r>
    </w:p>
    <w:p w:rsidR="002729A0" w:rsidRPr="002729A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729A0">
        <w:rPr>
          <w:rFonts w:ascii="Times New Roman" w:hAnsi="Times New Roman" w:cs="Times New Roman"/>
          <w:color w:val="000000"/>
          <w:sz w:val="24"/>
          <w:szCs w:val="24"/>
          <w:lang w:val="en-US"/>
        </w:rPr>
        <w:t>Primrose SB and Twyman RM. (2006). Principles of Gene Manipulation and Genomics, 7thedition. Blackwell Publishing, Oxford, U.K.</w:t>
      </w:r>
    </w:p>
    <w:p w:rsidR="002729A0" w:rsidRPr="002729A0" w:rsidRDefault="002729A0" w:rsidP="002729A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729A0">
        <w:rPr>
          <w:rFonts w:ascii="Times New Roman" w:hAnsi="Times New Roman" w:cs="Times New Roman"/>
          <w:color w:val="000000"/>
          <w:sz w:val="24"/>
          <w:szCs w:val="24"/>
          <w:lang w:val="en-US"/>
        </w:rPr>
        <w:t>Sambrook J, Fritsch EF and ManiatisT. (2001). Molecular Cloning-A Laboratory Manual. 3rdedition. Cold Spring Harbor Laboratory Press.</w:t>
      </w:r>
    </w:p>
    <w:p w:rsidR="00030B99" w:rsidRDefault="00030B99" w:rsidP="00030B99">
      <w:pPr>
        <w:pStyle w:val="Default"/>
        <w:suppressAutoHyphens w:val="0"/>
        <w:autoSpaceDE w:val="0"/>
        <w:autoSpaceDN w:val="0"/>
        <w:adjustRightInd w:val="0"/>
        <w:ind w:left="810"/>
      </w:pPr>
    </w:p>
    <w:p w:rsidR="002729A0" w:rsidRPr="00030B99" w:rsidRDefault="002729A0" w:rsidP="00030B99">
      <w:pPr>
        <w:pStyle w:val="Default"/>
        <w:suppressAutoHyphens w:val="0"/>
        <w:autoSpaceDE w:val="0"/>
        <w:autoSpaceDN w:val="0"/>
        <w:adjustRightInd w:val="0"/>
        <w:ind w:left="810"/>
      </w:pPr>
    </w:p>
    <w:p w:rsidR="00030B99" w:rsidRPr="00E53B4B" w:rsidRDefault="00030B99" w:rsidP="00030B99">
      <w:pPr>
        <w:pStyle w:val="Default"/>
        <w:numPr>
          <w:ilvl w:val="0"/>
          <w:numId w:val="44"/>
        </w:numPr>
        <w:suppressAutoHyphens w:val="0"/>
        <w:autoSpaceDE w:val="0"/>
        <w:autoSpaceDN w:val="0"/>
        <w:adjustRightInd w:val="0"/>
        <w:ind w:left="810" w:hanging="450"/>
      </w:pPr>
      <w:r w:rsidRPr="00E53B4B">
        <w:rPr>
          <w:rFonts w:eastAsia="Times New Roman"/>
          <w:b/>
          <w:bCs/>
          <w:color w:val="auto"/>
          <w:u w:val="single"/>
          <w:lang w:val="en-IN" w:eastAsia="en-IN"/>
        </w:rPr>
        <w:t>CO-Curricular</w:t>
      </w:r>
      <w:r w:rsidRPr="00E53B4B">
        <w:rPr>
          <w:b/>
          <w:bCs/>
        </w:rPr>
        <w:t xml:space="preserve"> Activities </w:t>
      </w:r>
    </w:p>
    <w:p w:rsidR="00030B99" w:rsidRPr="00E53B4B" w:rsidRDefault="00030B99" w:rsidP="00030B99">
      <w:pPr>
        <w:pStyle w:val="Default"/>
        <w:ind w:left="810"/>
      </w:pPr>
    </w:p>
    <w:p w:rsidR="00030B99" w:rsidRDefault="00030B99" w:rsidP="00030B99">
      <w:pPr>
        <w:pStyle w:val="Default"/>
        <w:ind w:firstLine="360"/>
        <w:rPr>
          <w:b/>
          <w:bCs/>
        </w:rPr>
      </w:pPr>
      <w:r w:rsidRPr="00E53B4B">
        <w:t xml:space="preserve">a) </w:t>
      </w:r>
      <w:r w:rsidRPr="00E53B4B">
        <w:rPr>
          <w:b/>
          <w:bCs/>
        </w:rPr>
        <w:t xml:space="preserve">Suggested Co-Curricular Activities </w:t>
      </w:r>
    </w:p>
    <w:p w:rsidR="00030B99" w:rsidRPr="00E53B4B" w:rsidRDefault="00030B99" w:rsidP="00030B99">
      <w:pPr>
        <w:pStyle w:val="Default"/>
        <w:ind w:firstLine="360"/>
      </w:pPr>
    </w:p>
    <w:p w:rsidR="00030B99" w:rsidRPr="00E53B4B" w:rsidRDefault="00030B99" w:rsidP="00030B99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</w:pPr>
      <w:r w:rsidRPr="00E53B4B">
        <w:t xml:space="preserve">Assignments </w:t>
      </w:r>
    </w:p>
    <w:p w:rsidR="00030B99" w:rsidRPr="00E53B4B" w:rsidRDefault="00030B99" w:rsidP="00030B99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</w:pPr>
      <w:r w:rsidRPr="00E53B4B">
        <w:t xml:space="preserve">Seminars, Group Discussions on related topics </w:t>
      </w:r>
    </w:p>
    <w:p w:rsidR="00030B99" w:rsidRDefault="002729A0" w:rsidP="00030B99">
      <w:pPr>
        <w:pStyle w:val="Default"/>
        <w:numPr>
          <w:ilvl w:val="0"/>
          <w:numId w:val="46"/>
        </w:numPr>
        <w:pBdr>
          <w:bottom w:val="dotted" w:sz="24" w:space="1" w:color="auto"/>
        </w:pBdr>
        <w:suppressAutoHyphens w:val="0"/>
        <w:autoSpaceDE w:val="0"/>
        <w:autoSpaceDN w:val="0"/>
        <w:adjustRightInd w:val="0"/>
        <w:spacing w:after="71"/>
        <w:rPr>
          <w:lang w:bidi="te-IN"/>
        </w:rPr>
      </w:pPr>
      <w:r>
        <w:t>Visit to instrumentation labs.</w:t>
      </w:r>
      <w:bookmarkStart w:id="0" w:name="_GoBack"/>
      <w:bookmarkEnd w:id="0"/>
      <w:r w:rsidR="00030B99">
        <w:rPr>
          <w:lang w:bidi="te-IN"/>
        </w:rPr>
        <w:t xml:space="preserve"> </w:t>
      </w:r>
    </w:p>
    <w:sectPr w:rsidR="00030B99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3781D6A"/>
    <w:multiLevelType w:val="hybridMultilevel"/>
    <w:tmpl w:val="FA7ABE5A"/>
    <w:lvl w:ilvl="0" w:tplc="119E1A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9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4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6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FF2DBD"/>
    <w:multiLevelType w:val="hybridMultilevel"/>
    <w:tmpl w:val="E8582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6"/>
  </w:num>
  <w:num w:numId="3">
    <w:abstractNumId w:val="29"/>
  </w:num>
  <w:num w:numId="4">
    <w:abstractNumId w:val="5"/>
  </w:num>
  <w:num w:numId="5">
    <w:abstractNumId w:val="2"/>
  </w:num>
  <w:num w:numId="6">
    <w:abstractNumId w:val="23"/>
  </w:num>
  <w:num w:numId="7">
    <w:abstractNumId w:val="25"/>
  </w:num>
  <w:num w:numId="8">
    <w:abstractNumId w:val="31"/>
  </w:num>
  <w:num w:numId="9">
    <w:abstractNumId w:val="37"/>
  </w:num>
  <w:num w:numId="10">
    <w:abstractNumId w:val="19"/>
  </w:num>
  <w:num w:numId="11">
    <w:abstractNumId w:val="0"/>
  </w:num>
  <w:num w:numId="12">
    <w:abstractNumId w:val="14"/>
  </w:num>
  <w:num w:numId="13">
    <w:abstractNumId w:val="16"/>
  </w:num>
  <w:num w:numId="14">
    <w:abstractNumId w:val="32"/>
  </w:num>
  <w:num w:numId="15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45"/>
  </w:num>
  <w:num w:numId="23">
    <w:abstractNumId w:val="1"/>
  </w:num>
  <w:num w:numId="24">
    <w:abstractNumId w:val="22"/>
  </w:num>
  <w:num w:numId="25">
    <w:abstractNumId w:val="8"/>
  </w:num>
  <w:num w:numId="26">
    <w:abstractNumId w:val="40"/>
  </w:num>
  <w:num w:numId="27">
    <w:abstractNumId w:val="6"/>
  </w:num>
  <w:num w:numId="28">
    <w:abstractNumId w:val="10"/>
  </w:num>
  <w:num w:numId="29">
    <w:abstractNumId w:val="18"/>
  </w:num>
  <w:num w:numId="30">
    <w:abstractNumId w:val="28"/>
  </w:num>
  <w:num w:numId="31">
    <w:abstractNumId w:val="35"/>
  </w:num>
  <w:num w:numId="3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3"/>
  </w:num>
  <w:num w:numId="35">
    <w:abstractNumId w:val="30"/>
  </w:num>
  <w:num w:numId="36">
    <w:abstractNumId w:val="4"/>
  </w:num>
  <w:num w:numId="37">
    <w:abstractNumId w:val="26"/>
  </w:num>
  <w:num w:numId="38">
    <w:abstractNumId w:val="34"/>
  </w:num>
  <w:num w:numId="39">
    <w:abstractNumId w:val="17"/>
  </w:num>
  <w:num w:numId="40">
    <w:abstractNumId w:val="12"/>
  </w:num>
  <w:num w:numId="41">
    <w:abstractNumId w:val="24"/>
  </w:num>
  <w:num w:numId="42">
    <w:abstractNumId w:val="21"/>
  </w:num>
  <w:num w:numId="43">
    <w:abstractNumId w:val="15"/>
  </w:num>
  <w:num w:numId="44">
    <w:abstractNumId w:val="41"/>
  </w:num>
  <w:num w:numId="45">
    <w:abstractNumId w:val="39"/>
  </w:num>
  <w:num w:numId="46">
    <w:abstractNumId w:val="11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5B40"/>
    <w:rsid w:val="000201DC"/>
    <w:rsid w:val="000305A8"/>
    <w:rsid w:val="00030B99"/>
    <w:rsid w:val="00032D4D"/>
    <w:rsid w:val="00032FF4"/>
    <w:rsid w:val="00071B6A"/>
    <w:rsid w:val="00090014"/>
    <w:rsid w:val="000933C9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29A0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22F27"/>
    <w:rsid w:val="00350638"/>
    <w:rsid w:val="0038037B"/>
    <w:rsid w:val="003824A0"/>
    <w:rsid w:val="003B0784"/>
    <w:rsid w:val="003B398C"/>
    <w:rsid w:val="003D424D"/>
    <w:rsid w:val="003D471B"/>
    <w:rsid w:val="003E06E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51265"/>
    <w:rsid w:val="00661A51"/>
    <w:rsid w:val="006928E9"/>
    <w:rsid w:val="00696971"/>
    <w:rsid w:val="00697807"/>
    <w:rsid w:val="00697AB7"/>
    <w:rsid w:val="006B10F6"/>
    <w:rsid w:val="006B1488"/>
    <w:rsid w:val="006E7A49"/>
    <w:rsid w:val="006F1506"/>
    <w:rsid w:val="006F183B"/>
    <w:rsid w:val="00700D86"/>
    <w:rsid w:val="00704493"/>
    <w:rsid w:val="00712E03"/>
    <w:rsid w:val="007204C4"/>
    <w:rsid w:val="00725373"/>
    <w:rsid w:val="00736254"/>
    <w:rsid w:val="007418C9"/>
    <w:rsid w:val="00754B59"/>
    <w:rsid w:val="00776A61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B43B1"/>
    <w:rsid w:val="008D5060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A127D5"/>
    <w:rsid w:val="00A21658"/>
    <w:rsid w:val="00A27EA5"/>
    <w:rsid w:val="00A35F92"/>
    <w:rsid w:val="00A46E5C"/>
    <w:rsid w:val="00A53228"/>
    <w:rsid w:val="00A654D8"/>
    <w:rsid w:val="00A73C01"/>
    <w:rsid w:val="00A978A3"/>
    <w:rsid w:val="00AC59CB"/>
    <w:rsid w:val="00AC5F0F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C21C4"/>
    <w:rsid w:val="00BD3FE4"/>
    <w:rsid w:val="00BE28B7"/>
    <w:rsid w:val="00C24AE7"/>
    <w:rsid w:val="00C25716"/>
    <w:rsid w:val="00C507B4"/>
    <w:rsid w:val="00C673BD"/>
    <w:rsid w:val="00C7609F"/>
    <w:rsid w:val="00C82566"/>
    <w:rsid w:val="00C830B5"/>
    <w:rsid w:val="00CB63FE"/>
    <w:rsid w:val="00CD51B1"/>
    <w:rsid w:val="00CE7FC9"/>
    <w:rsid w:val="00D40F17"/>
    <w:rsid w:val="00D83E58"/>
    <w:rsid w:val="00D91D69"/>
    <w:rsid w:val="00D924A1"/>
    <w:rsid w:val="00DB2B99"/>
    <w:rsid w:val="00DB3AF1"/>
    <w:rsid w:val="00DB490B"/>
    <w:rsid w:val="00DC10F1"/>
    <w:rsid w:val="00DC11B0"/>
    <w:rsid w:val="00E501D4"/>
    <w:rsid w:val="00E51CCF"/>
    <w:rsid w:val="00E7390C"/>
    <w:rsid w:val="00EA14A7"/>
    <w:rsid w:val="00EA57D6"/>
    <w:rsid w:val="00EB32BE"/>
    <w:rsid w:val="00EE0888"/>
    <w:rsid w:val="00F14268"/>
    <w:rsid w:val="00FC2007"/>
    <w:rsid w:val="00FC303B"/>
    <w:rsid w:val="00FD02A3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4</cp:revision>
  <cp:lastPrinted>2022-12-29T04:49:00Z</cp:lastPrinted>
  <dcterms:created xsi:type="dcterms:W3CDTF">2024-07-29T12:53:00Z</dcterms:created>
  <dcterms:modified xsi:type="dcterms:W3CDTF">2024-07-29T13:42:00Z</dcterms:modified>
</cp:coreProperties>
</file>